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280" w:hRule="exact"/>
        </w:trPr>
        <w:tc>
          <w:tcPr>
            <w:tcW w:type="dxa" w:w="9360"/>
            <w:tcBorders>
              <w:top w:val="single" w:color="006600" w:sz="6"/>
              <w:left w:val="single" w:color="006600" w:sz="6"/>
              <w:bottom w:val="single" w:color="006600" w:sz="6"/>
              <w:right w:val="single" w:color="006600" w:sz="6"/>
            </w:tcBorders>
            <w:shd w:fill="006600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777777"/>
          <w:sz w:val="18"/>
          <w:szCs w:val="18"/>
        </w:rPr>
        <w:t xml:space="preserve">RC/YAO/2019/A/2567  |  NIU : M112417203369H</w:t>
      </w:r>
    </w:p>
    <w:p>
      <w:pP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C8960C" w:sz="10" w:space="2"/>
        </w:pBdr>
        <w:spacing w:after="0" w:before="0"/>
      </w:pPr>
    </w:p>
    <w:p>
      <w:pPr>
        <w:spacing w:after="80" w:before="30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006600"/>
          <w:sz w:val="48"/>
          <w:szCs w:val="48"/>
        </w:rPr>
        <w:t xml:space="preserve">VISA DE TRAVAIL</w:t>
      </w:r>
    </w:p>
    <w:p>
      <w:pPr>
        <w:spacing w:after="400" w:before="0"/>
        <w:jc w:val="center"/>
      </w:pPr>
      <w:r>
        <w:rPr>
          <w:rFonts w:ascii="Arial" w:cs="Arial" w:eastAsia="Arial" w:hAnsi="Arial"/>
          <w:b/>
          <w:bCs/>
          <w:color w:val="333333"/>
          <w:sz w:val="36"/>
          <w:szCs w:val="36"/>
        </w:rPr>
        <w:t xml:space="preserve">🇰🇪  KENYA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Work Permit — Class G/I/K — Kenya Visa 2026</w:t>
      </w:r>
    </w:p>
    <w:p>
      <w:pPr>
        <w:spacing w:after="0" w:before="4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</w:t>
      </w:r>
    </w:p>
    <w:p>
      <w:pPr>
        <w:spacing w:after="0" w:before="20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01  —  Pourquoi Travailler en Kenya ? Marché &amp; Chiffres Clés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Economie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1ere economie d'Afrique de l'Est. Nairobi = hub regional tech, finance, ONG, aviation.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Postes vacants 2026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IT, services financiers, sante, tourisme, agriculture — forte demande profils qualifies.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Salaire minimum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KES 15 201/mois (110 USD). Cadres : KES 150 000–600 000/mois (1 100–4 400 USD).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Anglais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Langue officielle = avantage MAJEUR pour anglophones camerounais. Bilingues FR/EN trop rares.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Hub Africain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Nairobi = siege PNUE, ONU-Habitat, 100+ ONG internationales. Opportunites humanitaires.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Digital Hub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Silicon Savannah : Safaricom, M-Pesa, startups tech. Kenya = leader fintech africain.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02  —  Système de Permis de Travail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1800"/>
        <w:gridCol w:w="3360"/>
      </w:tblGrid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permis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📋 Class G — Emploi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Pour employe specifique. Demande employeur. Delai 60-90 jours.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🌟 Class I — Investisseur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Business plan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Capital min 100 000 USD. Liberte totale marche travail.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🔬 Special Pass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 mois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Pour missions courtes. Renouvelable max 6 mois.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🔵 Permanent Residence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Illimite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Non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Apres 7 ans residence legale continue.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03  —  Secteurs en Tension &amp; Opportunités par Secteur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000"/>
        <w:gridCol w:w="1560"/>
        <w:gridCol w:w="1800"/>
        <w:gridCol w:w="1600"/>
        <w:gridCol w:w="200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Postes/an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brut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Permis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Atout Camerounais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💻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IT &amp; FinTech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150 000–500 000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Class G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Silicon Savannah. Nairobi 4eme hub tech africain.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Sante — Medecins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8 000+/an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120 000–400 000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Class G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KNH recrute specialistes. Diplomes africains reconnus.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✈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Aviation &amp; Tourisme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12 000+/an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80 000–300 000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Class G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JKIA hub regional. Safari tourisme boom.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🎓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Enseignement &amp; Formation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80 000–250 000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Class G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Ecoles internationales. Profs anglais/sciences demandes.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🌿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Agriculture &amp; Agrobusiness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60 000–200 000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Class G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Grande vallee du Rift. Export floriculture/horticulture.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🏦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Finance &amp; Banque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8 000+/an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150 000–500 000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Class G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KCB, Equity Bank. Comptables ACCA/CPA tres demandes.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04  —  Villes, Régions &amp; Hébergement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1600"/>
        <w:gridCol w:w="1400"/>
        <w:gridCol w:w="1400"/>
        <w:gridCol w:w="1160"/>
      </w:tblGrid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Région/Ville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 phare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moyen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Loyer studio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Coût vie/mois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Villes clés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🌆 Nairobi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IT, Finance, ONG, Sante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150 000–500 000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30 000–80 000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60 000–150 000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Westlands, Karen, CBD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🌊 Mombasa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Tourisme, Port, BTP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80 000–250 000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20 000–50 000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45 000–100 000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Nyali, Old Town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🌿 Nakuru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Agriculture, Industrie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60 000–180 000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15 000–35 000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35 000–80 000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Nakuru City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✈ Kisumu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Commerce lac Victoria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50 000–150 000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12 000–30 000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KES 30 000–70 000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Kisumu City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05  —  Procédure Complète — 8 Étapes Détaillées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01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Analyse de profil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Evaluation complete de votre dossier. Rapport d'orientation remis sous 48h. Consultation 100% gratuite.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02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Recherche employeur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Mise en relation avec recruteurs partenaires verifies. Validation du contrat de travail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03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Constitution du dossier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CV Europass bilingue + lettre de motivation + diplomes legalises + casier judiciaire + photos biometriques.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04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Obtention permis de travail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du dossier aupres des autorites competentes. Suivi actif par 3M Travel. Delai : 2 a 5 mois.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05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Visa long sejour Ambassade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visa D a l'ambassade de Kenya a Yaounde. Frais consulaires a votre charge.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06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Arrivee &amp; formalites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Inscription commune, securite sociale, numero fiscal. Guide d'arrivee personnalise fourni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07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Prise de poste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Debut d'emploi. Droits du travailleur. Renouvellement titre de sejour 2-3 mois avant expiration.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08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Residence permanente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Apres 5 ans de residence legale. Passeport europeen accessible. Regroupement familial possible des l'arrivee.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06  —  Opportunités Spécifiques pour les Camerounais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400"/>
        <w:gridCol w:w="3280"/>
        <w:gridCol w:w="268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Opportunite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Pourquoi les Camerounais sont avantagés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3M Travel vous aide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💻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Developpeur / Data Analyst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Silicon Savannah. Bilingues FR/EN rares. Startups et multinationales recrutent.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Portfolio + GitHub + 3M Travel partenaires entreprises Nairobi.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Medecin Specialiste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Penurie critique specialistes. KNH et hopitaux prives recrutent. Anglais essentiel.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Reconnaissance diplome KMPDB + 3M Travel accompagnement.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🌍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Agent ONG Internationale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Nairobi = siege 100+ ONG (PNUE, ONU-Habitat, MSF, IRC). Profils humanitaires.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CV humanitaire + 3M Travel partenaires ONG.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🌿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Agronome / Ingenieur Agri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Kenya = export flowers, coffee, tea. Compagnies agri recrutent ingenieurs.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Experience agro + 3M Travel partenaires agribusiness.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07  —  Budget Détaillé — À partir de 2 600 000 FCFA (Hors Vol)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1200"/>
        <w:gridCol w:w="3360"/>
      </w:tblGrid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dépense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estimé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Détail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Constitution dossier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Inclus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CV anglais, lettre motivation.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Work Permit Class G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USD 2 000 / 1 200 000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 la charge de l'employeur dans la plupart des cas.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visa entree Kenya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USD 100 / 65 000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Visa e-visa.immigration.go.ke.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Traductions certifiees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30 000–80 000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Selon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 documents en francais.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1er loyer + caution Nairobi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200 000–500 000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Nairobi cher. Banlieues + abordables.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vie 1er mois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100 000–200 000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Alimentaire, transport, SIM Safaricom.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250 000–450 000 F Yaounde-Nairobi.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DE BASE HORS BILLET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Variable selon profil.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08  —  Modalités de Paiement — 3 Options Flexibles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 echeancier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PERMIS GARANTI
+30% majoration
2 600 000 FCFA
✔ Solde a l'obtention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09  —  Motifs de Refus Fréquents &amp; Solutions 3M Travel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4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Motif de refus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Cause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Solution 3M Travel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Dossier incomplet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Documents manquants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verifie chaque document avant soumission — zero erreur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 non conforme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Salaire insuffisant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valide chaque contrat selon les conventions collectives locales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Diplome non reconnu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Equivalence non faite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Accompagnement ENIC-NARIC ou equivalent local des la phase 1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Ressources insuffisantes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preuve fonds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Preparation releves + lettre de garant + strategie financiere personnalisee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Fausse declaration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Docs frauduleux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travaille uniquement avec des documents 100% authentiques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10  —  Contacts, Ambassade &amp; Consultation Gratuite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🇰🇪 Ambassade du Kenya a Yaounde
Rue Kouperou, Bastos, Yaounde
Tel : +237 222 204 860
Site : immigration.go.ke
e-Visa disponible en ligne
Delai : 5-15 jours ouvrables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Contactez-nous sur WhatsApp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2026-06-01T19:15:25.261Z</dcterms:created>
  <dcterms:modified xsi:type="dcterms:W3CDTF">2026-06-01T19:15:25.261Z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